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F2B7E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210"/>
        <w:gridCol w:w="4396"/>
      </w:tblGrid>
      <w:tr w:rsidR="0081204C" w:rsidRPr="0081204C" w14:paraId="53E28792" w14:textId="77777777" w:rsidTr="0081204C">
        <w:tc>
          <w:tcPr>
            <w:tcW w:w="5210" w:type="dxa"/>
          </w:tcPr>
          <w:p w14:paraId="3DB44EC6" w14:textId="77777777" w:rsidR="0081204C" w:rsidRPr="0081204C" w:rsidRDefault="0081204C" w:rsidP="00812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</w:tcPr>
          <w:p w14:paraId="493EDF24" w14:textId="77777777" w:rsidR="0081204C" w:rsidRPr="0081204C" w:rsidRDefault="0081204C" w:rsidP="00812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204C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Организатору торгов</w:t>
            </w:r>
          </w:p>
          <w:p w14:paraId="0C03406C" w14:textId="77777777" w:rsidR="0081204C" w:rsidRPr="0081204C" w:rsidRDefault="0081204C" w:rsidP="00812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204C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Ейского</w:t>
            </w:r>
          </w:p>
          <w:p w14:paraId="73CB28A0" w14:textId="77777777" w:rsidR="0081204C" w:rsidRPr="0081204C" w:rsidRDefault="0081204C" w:rsidP="00812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2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поселения Ейского района</w:t>
            </w:r>
          </w:p>
        </w:tc>
      </w:tr>
    </w:tbl>
    <w:p w14:paraId="3477D936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D4B90B" w14:textId="77777777" w:rsidR="0081204C" w:rsidRPr="0081204C" w:rsidRDefault="0081204C" w:rsidP="00812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1204C">
        <w:rPr>
          <w:rFonts w:ascii="Times New Roman" w:eastAsia="Times New Roman" w:hAnsi="Times New Roman" w:cs="Times New Roman"/>
          <w:sz w:val="26"/>
          <w:szCs w:val="26"/>
        </w:rPr>
        <w:t>ЗАЯВКА НА УЧАСТИЕ В АУКЦИОНЕ</w:t>
      </w:r>
      <w:r w:rsidRPr="0081204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</w:p>
    <w:p w14:paraId="1FCBBF54" w14:textId="77777777" w:rsidR="0081204C" w:rsidRPr="0081204C" w:rsidRDefault="0081204C" w:rsidP="00812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(для физических лиц)</w:t>
      </w:r>
    </w:p>
    <w:p w14:paraId="6677B562" w14:textId="314F01B2" w:rsidR="0081204C" w:rsidRPr="0081204C" w:rsidRDefault="0081204C" w:rsidP="0081204C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i/>
          <w:sz w:val="24"/>
          <w:szCs w:val="24"/>
        </w:rPr>
        <w:t>(все графы заполняются в электронном виде или от руки печатными буквами)</w:t>
      </w:r>
      <w:r w:rsidRPr="0081204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14:paraId="19764F77" w14:textId="77777777" w:rsidR="0081204C" w:rsidRPr="0081204C" w:rsidRDefault="0081204C" w:rsidP="00812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 торгов:</w:t>
      </w:r>
    </w:p>
    <w:p w14:paraId="6AD33A0E" w14:textId="77777777" w:rsidR="0081204C" w:rsidRPr="0081204C" w:rsidRDefault="0081204C" w:rsidP="00812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672345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204C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81204C">
        <w:rPr>
          <w:rFonts w:ascii="Times New Roman" w:eastAsia="Times New Roman" w:hAnsi="Times New Roman" w:cs="Times New Roman"/>
          <w:sz w:val="24"/>
          <w:szCs w:val="24"/>
        </w:rPr>
        <w:t>___ мин. ____  "____" ____________ 20____ г. за № _______</w:t>
      </w:r>
    </w:p>
    <w:p w14:paraId="43C0F565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92E9AC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0B1B5E5A" w14:textId="3F00DB7C" w:rsidR="0081204C" w:rsidRPr="0081204C" w:rsidRDefault="0081204C" w:rsidP="00FE3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1204C">
        <w:rPr>
          <w:rFonts w:ascii="Times New Roman" w:eastAsia="Times New Roman" w:hAnsi="Times New Roman" w:cs="Times New Roman"/>
          <w:sz w:val="20"/>
          <w:szCs w:val="24"/>
        </w:rPr>
        <w:t>(фамилия, имя, отчество, дата рождения лица, подающего заявку)</w:t>
      </w:r>
    </w:p>
    <w:p w14:paraId="33FF67A1" w14:textId="77777777" w:rsid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CA6D5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именуемый далее Претенде</w:t>
      </w:r>
      <w:r>
        <w:rPr>
          <w:rFonts w:ascii="Times New Roman" w:eastAsia="Times New Roman" w:hAnsi="Times New Roman" w:cs="Times New Roman"/>
          <w:sz w:val="24"/>
          <w:szCs w:val="24"/>
        </w:rPr>
        <w:t>нт, удостоверение личности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14:paraId="68376985" w14:textId="77777777" w:rsidR="00FE34AD" w:rsidRPr="0081204C" w:rsidRDefault="00FE34AD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0D811F2" w14:textId="77777777" w:rsidR="0081204C" w:rsidRPr="0081204C" w:rsidRDefault="0081204C" w:rsidP="00FE3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1204C">
        <w:rPr>
          <w:rFonts w:ascii="Times New Roman" w:eastAsia="Times New Roman" w:hAnsi="Times New Roman" w:cs="Times New Roman"/>
          <w:sz w:val="20"/>
          <w:szCs w:val="24"/>
        </w:rPr>
        <w:t>(наименование документа, серия, дата и место выдачи)</w:t>
      </w:r>
    </w:p>
    <w:p w14:paraId="6C3549B4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3596198" w14:textId="43DCEDF2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адрес Претендента, банковски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реквизиты, телефон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связи </w:t>
      </w:r>
      <w:r w:rsidR="00C51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2701F0F1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10851689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CBE3619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082E3CFE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70E6A2EE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Занимаемые иностранные публичные должности______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B056950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Доверенное лицо Претендента (ФИО) 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79A60EC8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действует на основании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7291FDFF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удостоверение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личности доверенного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лица 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65CA1CD7" w14:textId="77777777" w:rsidR="0081204C" w:rsidRPr="0081204C" w:rsidRDefault="0081204C" w:rsidP="00FE3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15C15207" w14:textId="77777777" w:rsidR="0081204C" w:rsidRPr="0081204C" w:rsidRDefault="0081204C" w:rsidP="00FE3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1204C">
        <w:rPr>
          <w:rFonts w:ascii="Times New Roman" w:eastAsia="Times New Roman" w:hAnsi="Times New Roman" w:cs="Times New Roman"/>
          <w:sz w:val="20"/>
          <w:szCs w:val="24"/>
        </w:rPr>
        <w:t>(наименование документа, серия, дата и место выдачи)</w:t>
      </w:r>
    </w:p>
    <w:p w14:paraId="34749BED" w14:textId="77777777" w:rsidR="0081204C" w:rsidRPr="0081204C" w:rsidRDefault="0081204C" w:rsidP="00FE3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B277AC" w14:textId="428E8413" w:rsidR="0081204C" w:rsidRPr="0081204C" w:rsidRDefault="0081204C" w:rsidP="00C51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принимая решение об участии в аукционе по продаже имущества, находящегося в</w:t>
      </w:r>
      <w:r w:rsidR="00C51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1204C">
        <w:rPr>
          <w:rFonts w:ascii="Times New Roman" w:eastAsia="Times New Roman" w:hAnsi="Times New Roman" w:cs="Times New Roman"/>
          <w:sz w:val="24"/>
          <w:szCs w:val="24"/>
        </w:rPr>
        <w:t xml:space="preserve">собственности: 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7AA5B628" w14:textId="77777777" w:rsidR="0081204C" w:rsidRPr="0081204C" w:rsidRDefault="0081204C" w:rsidP="00FE3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</w:t>
      </w:r>
    </w:p>
    <w:p w14:paraId="424A10F8" w14:textId="77777777" w:rsidR="0081204C" w:rsidRPr="0081204C" w:rsidRDefault="0081204C" w:rsidP="00FE3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1204C">
        <w:rPr>
          <w:rFonts w:ascii="Times New Roman" w:eastAsia="Times New Roman" w:hAnsi="Times New Roman" w:cs="Times New Roman"/>
          <w:sz w:val="20"/>
          <w:szCs w:val="24"/>
        </w:rPr>
        <w:t>(наименование имущества, его основные характеристики и местонахождение)</w:t>
      </w:r>
    </w:p>
    <w:p w14:paraId="2E79DE6D" w14:textId="77777777" w:rsidR="0081204C" w:rsidRPr="0081204C" w:rsidRDefault="0081204C" w:rsidP="00FE3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1456B765" w14:textId="77777777" w:rsidR="0081204C" w:rsidRPr="0081204C" w:rsidRDefault="0081204C" w:rsidP="00FE34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FE34AD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5DC64F38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BD9F3A8" w14:textId="77777777" w:rsidR="0081204C" w:rsidRPr="0081204C" w:rsidRDefault="0081204C" w:rsidP="0081204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Обязуюсь:</w:t>
      </w:r>
    </w:p>
    <w:p w14:paraId="1365457B" w14:textId="38E7C11A" w:rsidR="0081204C" w:rsidRPr="0081204C" w:rsidRDefault="0081204C" w:rsidP="00C51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  <w:t>1) соблюдать условия аукциона, содержащиеся в информационном сообщении о проведении аукциона, а также порядок проведения аукциона, установленный распоряжением начальника управления имущественных и земельных отношений администрации Ейского городского поселения Ейского района» от _______________г.           № ________.</w:t>
      </w:r>
    </w:p>
    <w:p w14:paraId="2F27442B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  <w:t xml:space="preserve">2) в случае признания победителем аукциона заключить договор купли </w:t>
      </w:r>
      <w:r w:rsidRPr="0081204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продажи не позднее 3 дней со дня подписания протокола о результатах аукциона;</w:t>
      </w:r>
    </w:p>
    <w:p w14:paraId="106F0036" w14:textId="77777777" w:rsidR="0081204C" w:rsidRPr="0081204C" w:rsidRDefault="0081204C" w:rsidP="0081204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lastRenderedPageBreak/>
        <w:t>3) оплатить стоимость имущества, установленную по результатам аукциона, в сроки, определяемые договором купли – продажи.</w:t>
      </w:r>
    </w:p>
    <w:p w14:paraId="0D67E240" w14:textId="77777777" w:rsidR="0081204C" w:rsidRPr="0081204C" w:rsidRDefault="0081204C" w:rsidP="0081204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655F616D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  <w:t>Ознакомлен с тем, что:</w:t>
      </w:r>
    </w:p>
    <w:p w14:paraId="17298AEF" w14:textId="77777777" w:rsidR="0081204C" w:rsidRPr="0081204C" w:rsidRDefault="0081204C" w:rsidP="0081204C">
      <w:pPr>
        <w:pStyle w:val="a6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продаже объекта, размещенное на официальных сайтах в информационно-телекоммуникационной сети «Интернет» www.torgi.gov.ru, www.adm-yeisk.ru,   www.municipalnyjvestnik.ru., </w:t>
      </w:r>
      <w:hyperlink r:id="rId7" w:history="1">
        <w:r w:rsidRPr="008120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www.torgi.gov.ru</w:t>
        </w:r>
      </w:hyperlink>
      <w:r w:rsidRPr="0081204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204C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 xml:space="preserve"> является публичной офертой для заключения договора о задатке в соответствии со </w:t>
      </w:r>
      <w:hyperlink r:id="rId8" w:history="1">
        <w:r w:rsidRPr="008120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статьей 437</w:t>
        </w:r>
      </w:hyperlink>
      <w:r w:rsidRPr="0081204C">
        <w:rPr>
          <w:rFonts w:ascii="Times New Roman" w:eastAsia="Times New Roman" w:hAnsi="Times New Roman" w:cs="Times New Roman"/>
          <w:sz w:val="24"/>
          <w:szCs w:val="24"/>
        </w:rPr>
        <w:t xml:space="preserve">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FC3C1BA" w14:textId="77777777" w:rsidR="0081204C" w:rsidRPr="0081204C" w:rsidRDefault="0081204C" w:rsidP="00C875C4">
      <w:pPr>
        <w:pStyle w:val="a6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 xml:space="preserve">Задаток подлежит перечислению на лицевой счет Организатора торгов и перечисляется непосредственно претендентом на участие в аукционе (далее </w:t>
      </w:r>
      <w:r w:rsidRPr="0081204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Претендент).</w:t>
      </w:r>
    </w:p>
    <w:p w14:paraId="03EBBA51" w14:textId="77777777" w:rsidR="0081204C" w:rsidRPr="0081204C" w:rsidRDefault="0081204C" w:rsidP="00C875C4">
      <w:pPr>
        <w:pStyle w:val="a6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В платежном поручении в части "Назначение платежа" должна содержаться ссылка на дату проведения аукциона, наименование и адрес объекта.</w:t>
      </w:r>
    </w:p>
    <w:p w14:paraId="05575C51" w14:textId="77777777" w:rsidR="0081204C" w:rsidRPr="0081204C" w:rsidRDefault="0081204C" w:rsidP="00C875C4">
      <w:pPr>
        <w:pStyle w:val="a6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лицевой счет Организатора торгов, указанный в информационном сообщении, является выписка из лицевого счета Организатора торгов.</w:t>
      </w:r>
    </w:p>
    <w:p w14:paraId="037D4D52" w14:textId="77777777" w:rsidR="0081204C" w:rsidRPr="0081204C" w:rsidRDefault="0081204C" w:rsidP="008120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790BF79C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  <w:t>С состоянием продаваемого объекта и документацией к нему ознакомлен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__________.</w:t>
      </w:r>
    </w:p>
    <w:p w14:paraId="5B271E0C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B88E4D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137CE93" w14:textId="2DE7DB3D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Подпись Претендента (его полномочного представителя)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______________/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1204C">
        <w:rPr>
          <w:rFonts w:ascii="Times New Roman" w:eastAsia="Times New Roman" w:hAnsi="Times New Roman" w:cs="Times New Roman"/>
          <w:sz w:val="24"/>
          <w:szCs w:val="24"/>
        </w:rPr>
        <w:t>______/</w:t>
      </w:r>
    </w:p>
    <w:p w14:paraId="04FCDCDC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B19659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"_____" _____________ 20____ г.</w:t>
      </w:r>
    </w:p>
    <w:p w14:paraId="7EE1B789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44AEF7E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D27DD4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Подпись уполномоченного лица Организатора торгов</w:t>
      </w:r>
    </w:p>
    <w:p w14:paraId="5B320BAD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F6C7A3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____________________/______________________/</w:t>
      </w:r>
    </w:p>
    <w:p w14:paraId="7B557F3E" w14:textId="77777777" w:rsidR="0081204C" w:rsidRPr="0081204C" w:rsidRDefault="0081204C" w:rsidP="0081204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19FF7539" w14:textId="77777777" w:rsidR="0081204C" w:rsidRPr="0081204C" w:rsidRDefault="0081204C" w:rsidP="00812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204C">
        <w:rPr>
          <w:rFonts w:ascii="Times New Roman" w:eastAsia="Times New Roman" w:hAnsi="Times New Roman" w:cs="Times New Roman"/>
          <w:sz w:val="24"/>
          <w:szCs w:val="24"/>
        </w:rPr>
        <w:t>"_____" _____________ 20____ г.</w:t>
      </w:r>
    </w:p>
    <w:p w14:paraId="7840BD62" w14:textId="77777777" w:rsidR="009F1ABC" w:rsidRDefault="009F1ABC" w:rsidP="0081204C"/>
    <w:sectPr w:rsidR="009F1ABC" w:rsidSect="00FE34AD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7D22A" w14:textId="77777777" w:rsidR="00BB6F34" w:rsidRDefault="00BB6F34" w:rsidP="0081204C">
      <w:pPr>
        <w:spacing w:after="0" w:line="240" w:lineRule="auto"/>
      </w:pPr>
      <w:r>
        <w:separator/>
      </w:r>
    </w:p>
  </w:endnote>
  <w:endnote w:type="continuationSeparator" w:id="0">
    <w:p w14:paraId="5813ACEB" w14:textId="77777777" w:rsidR="00BB6F34" w:rsidRDefault="00BB6F34" w:rsidP="0081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42D9" w14:textId="77777777" w:rsidR="00BB6F34" w:rsidRDefault="00BB6F34" w:rsidP="0081204C">
      <w:pPr>
        <w:spacing w:after="0" w:line="240" w:lineRule="auto"/>
      </w:pPr>
      <w:r>
        <w:separator/>
      </w:r>
    </w:p>
  </w:footnote>
  <w:footnote w:type="continuationSeparator" w:id="0">
    <w:p w14:paraId="3D68EA65" w14:textId="77777777" w:rsidR="00BB6F34" w:rsidRDefault="00BB6F34" w:rsidP="0081204C">
      <w:pPr>
        <w:spacing w:after="0" w:line="240" w:lineRule="auto"/>
      </w:pPr>
      <w:r>
        <w:continuationSeparator/>
      </w:r>
    </w:p>
  </w:footnote>
  <w:footnote w:id="1">
    <w:p w14:paraId="457CC590" w14:textId="77777777" w:rsidR="0081204C" w:rsidRDefault="0081204C" w:rsidP="0081204C">
      <w:pPr>
        <w:pStyle w:val="a4"/>
      </w:pPr>
      <w:r>
        <w:rPr>
          <w:rStyle w:val="a3"/>
        </w:rPr>
        <w:footnoteRef/>
      </w:r>
      <w:r>
        <w:rPr>
          <w:sz w:val="16"/>
          <w:szCs w:val="16"/>
        </w:rPr>
        <w:t xml:space="preserve"> Данн</w:t>
      </w:r>
      <w:r w:rsidRPr="00D74CF2">
        <w:rPr>
          <w:sz w:val="16"/>
          <w:szCs w:val="16"/>
        </w:rPr>
        <w:t>ая</w:t>
      </w:r>
      <w:r w:rsidRPr="00CD1A98">
        <w:rPr>
          <w:sz w:val="16"/>
          <w:szCs w:val="16"/>
        </w:rPr>
        <w:t xml:space="preserve"> форма заполняется в двух экземплярах, каждый</w:t>
      </w:r>
      <w:r>
        <w:rPr>
          <w:sz w:val="16"/>
          <w:szCs w:val="16"/>
        </w:rPr>
        <w:t xml:space="preserve"> </w:t>
      </w:r>
      <w:r w:rsidRPr="00CD1A98">
        <w:rPr>
          <w:sz w:val="16"/>
          <w:szCs w:val="16"/>
        </w:rPr>
        <w:t>из которых распечатывается на одном листе с двух сторон</w:t>
      </w:r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6555E"/>
    <w:multiLevelType w:val="hybridMultilevel"/>
    <w:tmpl w:val="9E0CD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04C"/>
    <w:rsid w:val="003D26D2"/>
    <w:rsid w:val="0081204C"/>
    <w:rsid w:val="009F1ABC"/>
    <w:rsid w:val="00BB6F34"/>
    <w:rsid w:val="00C51591"/>
    <w:rsid w:val="00C875C4"/>
    <w:rsid w:val="00CA6D5D"/>
    <w:rsid w:val="00FE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8DB"/>
  <w15:docId w15:val="{07CDC42C-E4A3-48AD-A4FE-535111B0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81204C"/>
    <w:rPr>
      <w:vertAlign w:val="superscript"/>
    </w:rPr>
  </w:style>
  <w:style w:type="paragraph" w:styleId="a4">
    <w:name w:val="footnote text"/>
    <w:basedOn w:val="a"/>
    <w:link w:val="a5"/>
    <w:rsid w:val="00812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81204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812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0207;fld=134;dst=1020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630</Words>
  <Characters>3592</Characters>
  <Application>Microsoft Office Word</Application>
  <DocSecurity>0</DocSecurity>
  <Lines>29</Lines>
  <Paragraphs>8</Paragraphs>
  <ScaleCrop>false</ScaleCrop>
  <Company>Organization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User17</cp:lastModifiedBy>
  <cp:revision>6</cp:revision>
  <dcterms:created xsi:type="dcterms:W3CDTF">2023-10-12T11:49:00Z</dcterms:created>
  <dcterms:modified xsi:type="dcterms:W3CDTF">2025-05-08T08:19:00Z</dcterms:modified>
</cp:coreProperties>
</file>